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B5" w:rsidRPr="00EE1824" w:rsidRDefault="009248B5" w:rsidP="009248B5">
      <w:pPr>
        <w:spacing w:after="0"/>
        <w:jc w:val="center"/>
        <w:rPr>
          <w:rFonts w:ascii="Arial Narrow" w:hAnsi="Arial Narrow" w:cs="Arial"/>
          <w:color w:val="0070C0"/>
          <w:sz w:val="20"/>
          <w:szCs w:val="28"/>
        </w:rPr>
      </w:pPr>
      <w:r>
        <w:rPr>
          <w:rFonts w:ascii="Arial Narrow" w:hAnsi="Arial Narrow" w:cs="Arial"/>
          <w:color w:val="0070C0"/>
          <w:sz w:val="20"/>
          <w:szCs w:val="28"/>
        </w:rPr>
        <w:t>Information über Datenschutz für Neumitglieder im Zweigverein</w:t>
      </w:r>
    </w:p>
    <w:p w:rsidR="009248B5" w:rsidRPr="00EE1824" w:rsidRDefault="009248B5" w:rsidP="009248B5">
      <w:pPr>
        <w:spacing w:after="0"/>
        <w:jc w:val="center"/>
        <w:rPr>
          <w:rFonts w:ascii="Arial Narrow" w:hAnsi="Arial Narrow" w:cs="Arial"/>
          <w:sz w:val="18"/>
          <w:szCs w:val="24"/>
        </w:rPr>
      </w:pPr>
    </w:p>
    <w:p w:rsidR="009248B5" w:rsidRPr="00EE1824" w:rsidRDefault="009248B5" w:rsidP="009248B5">
      <w:pPr>
        <w:pStyle w:val="Listenabsatz"/>
        <w:numPr>
          <w:ilvl w:val="0"/>
          <w:numId w:val="1"/>
        </w:numPr>
        <w:spacing w:after="0" w:line="240" w:lineRule="auto"/>
        <w:rPr>
          <w:rFonts w:ascii="Arial Narrow" w:eastAsia="Times New Roman" w:hAnsi="Arial Narrow" w:cs="Arial"/>
          <w:b/>
          <w:sz w:val="18"/>
          <w:szCs w:val="24"/>
          <w:lang w:eastAsia="de-DE"/>
        </w:rPr>
      </w:pPr>
      <w:r w:rsidRPr="00EE1824">
        <w:rPr>
          <w:rFonts w:ascii="Arial Narrow" w:eastAsia="Times New Roman" w:hAnsi="Arial Narrow" w:cs="Arial"/>
          <w:b/>
          <w:sz w:val="18"/>
          <w:szCs w:val="24"/>
          <w:lang w:eastAsia="de-DE"/>
        </w:rPr>
        <w:t xml:space="preserve">Name und Kontaktdaten des Verantwortlichen (§15 KDG) </w:t>
      </w:r>
    </w:p>
    <w:p w:rsidR="009248B5" w:rsidRPr="00EE1824" w:rsidRDefault="009248B5" w:rsidP="009248B5">
      <w:pPr>
        <w:spacing w:after="0" w:line="240" w:lineRule="auto"/>
        <w:rPr>
          <w:rFonts w:ascii="Arial Narrow" w:eastAsia="Times New Roman" w:hAnsi="Arial Narrow" w:cs="Arial"/>
          <w:sz w:val="18"/>
          <w:szCs w:val="24"/>
          <w:lang w:eastAsia="de-DE"/>
        </w:rPr>
      </w:pPr>
      <w:r w:rsidRPr="00EE1824">
        <w:rPr>
          <w:rFonts w:ascii="Arial Narrow" w:eastAsia="Times New Roman" w:hAnsi="Arial Narrow" w:cs="Arial"/>
          <w:sz w:val="18"/>
          <w:szCs w:val="24"/>
          <w:lang w:eastAsia="de-DE"/>
        </w:rPr>
        <w:t xml:space="preserve">Katholischer Deutscher Frauenbund </w:t>
      </w:r>
    </w:p>
    <w:p w:rsidR="009248B5" w:rsidRPr="00EE1824" w:rsidRDefault="009248B5" w:rsidP="009248B5">
      <w:pPr>
        <w:spacing w:after="0" w:line="240" w:lineRule="auto"/>
        <w:rPr>
          <w:rFonts w:ascii="Arial Narrow" w:eastAsia="Times New Roman" w:hAnsi="Arial Narrow" w:cs="Arial"/>
          <w:sz w:val="18"/>
          <w:szCs w:val="24"/>
          <w:lang w:eastAsia="de-DE"/>
        </w:rPr>
      </w:pPr>
      <w:r w:rsidRPr="00EE1824">
        <w:rPr>
          <w:rFonts w:ascii="Arial Narrow" w:eastAsia="Times New Roman" w:hAnsi="Arial Narrow" w:cs="Arial"/>
          <w:sz w:val="18"/>
          <w:szCs w:val="24"/>
          <w:lang w:eastAsia="de-DE"/>
        </w:rPr>
        <w:t>Zweigverein</w:t>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fldChar w:fldCharType="begin">
          <w:ffData>
            <w:name w:val="Text1"/>
            <w:enabled/>
            <w:calcOnExit w:val="0"/>
            <w:textInput/>
          </w:ffData>
        </w:fldChar>
      </w:r>
      <w:bookmarkStart w:id="0" w:name="Text1"/>
      <w:r w:rsidRPr="00EE1824">
        <w:rPr>
          <w:rFonts w:ascii="Arial Narrow" w:eastAsia="Times New Roman" w:hAnsi="Arial Narrow" w:cs="Arial"/>
          <w:sz w:val="18"/>
          <w:szCs w:val="24"/>
          <w:lang w:eastAsia="de-DE"/>
        </w:rPr>
        <w:instrText xml:space="preserve"> FORMTEXT </w:instrText>
      </w:r>
      <w:r w:rsidRPr="00EE1824">
        <w:rPr>
          <w:rFonts w:ascii="Arial Narrow" w:eastAsia="Times New Roman" w:hAnsi="Arial Narrow" w:cs="Arial"/>
          <w:sz w:val="18"/>
          <w:szCs w:val="24"/>
          <w:lang w:eastAsia="de-DE"/>
        </w:rPr>
      </w:r>
      <w:r w:rsidRPr="00EE1824">
        <w:rPr>
          <w:rFonts w:ascii="Arial Narrow" w:eastAsia="Times New Roman" w:hAnsi="Arial Narrow" w:cs="Arial"/>
          <w:sz w:val="18"/>
          <w:szCs w:val="24"/>
          <w:lang w:eastAsia="de-DE"/>
        </w:rPr>
        <w:fldChar w:fldCharType="separate"/>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sz w:val="18"/>
          <w:szCs w:val="24"/>
          <w:lang w:eastAsia="de-DE"/>
        </w:rPr>
        <w:fldChar w:fldCharType="end"/>
      </w:r>
      <w:bookmarkEnd w:id="0"/>
    </w:p>
    <w:p w:rsidR="009248B5" w:rsidRPr="00EE1824" w:rsidRDefault="009248B5" w:rsidP="009248B5">
      <w:pPr>
        <w:spacing w:after="0" w:line="240" w:lineRule="auto"/>
        <w:ind w:left="3540" w:hanging="3540"/>
        <w:rPr>
          <w:rFonts w:ascii="Arial Narrow" w:eastAsia="Times New Roman" w:hAnsi="Arial Narrow" w:cs="Arial"/>
          <w:sz w:val="18"/>
          <w:szCs w:val="24"/>
          <w:lang w:eastAsia="de-DE"/>
        </w:rPr>
      </w:pPr>
      <w:r w:rsidRPr="00EE1824">
        <w:rPr>
          <w:rFonts w:ascii="Arial Narrow" w:eastAsia="Times New Roman" w:hAnsi="Arial Narrow" w:cs="Arial"/>
          <w:sz w:val="18"/>
          <w:szCs w:val="24"/>
          <w:lang w:eastAsia="de-DE"/>
        </w:rPr>
        <w:t xml:space="preserve">Gesetzlich vertreten durch : </w:t>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fldChar w:fldCharType="begin">
          <w:ffData>
            <w:name w:val="Text2"/>
            <w:enabled/>
            <w:calcOnExit w:val="0"/>
            <w:textInput/>
          </w:ffData>
        </w:fldChar>
      </w:r>
      <w:bookmarkStart w:id="1" w:name="Text2"/>
      <w:r w:rsidRPr="00EE1824">
        <w:rPr>
          <w:rFonts w:ascii="Arial Narrow" w:eastAsia="Times New Roman" w:hAnsi="Arial Narrow" w:cs="Arial"/>
          <w:sz w:val="18"/>
          <w:szCs w:val="24"/>
          <w:lang w:eastAsia="de-DE"/>
        </w:rPr>
        <w:instrText xml:space="preserve"> FORMTEXT </w:instrText>
      </w:r>
      <w:r w:rsidRPr="00EE1824">
        <w:rPr>
          <w:rFonts w:ascii="Arial Narrow" w:eastAsia="Times New Roman" w:hAnsi="Arial Narrow" w:cs="Arial"/>
          <w:sz w:val="18"/>
          <w:szCs w:val="24"/>
          <w:lang w:eastAsia="de-DE"/>
        </w:rPr>
      </w:r>
      <w:r w:rsidRPr="00EE1824">
        <w:rPr>
          <w:rFonts w:ascii="Arial Narrow" w:eastAsia="Times New Roman" w:hAnsi="Arial Narrow" w:cs="Arial"/>
          <w:sz w:val="18"/>
          <w:szCs w:val="24"/>
          <w:lang w:eastAsia="de-DE"/>
        </w:rPr>
        <w:fldChar w:fldCharType="separate"/>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sz w:val="18"/>
          <w:szCs w:val="24"/>
          <w:lang w:eastAsia="de-DE"/>
        </w:rPr>
        <w:fldChar w:fldCharType="end"/>
      </w:r>
      <w:bookmarkEnd w:id="1"/>
    </w:p>
    <w:p w:rsidR="009248B5" w:rsidRPr="00EE1824" w:rsidRDefault="009248B5" w:rsidP="009248B5">
      <w:pPr>
        <w:spacing w:after="0" w:line="240" w:lineRule="auto"/>
        <w:rPr>
          <w:rFonts w:ascii="Arial Narrow" w:eastAsia="Times New Roman" w:hAnsi="Arial Narrow" w:cs="Arial"/>
          <w:sz w:val="18"/>
          <w:szCs w:val="24"/>
          <w:lang w:eastAsia="de-DE"/>
        </w:rPr>
      </w:pPr>
      <w:r w:rsidRPr="00EE1824">
        <w:rPr>
          <w:rFonts w:ascii="Arial Narrow" w:eastAsia="Times New Roman" w:hAnsi="Arial Narrow" w:cs="Arial"/>
          <w:sz w:val="18"/>
          <w:szCs w:val="24"/>
          <w:lang w:eastAsia="de-DE"/>
        </w:rPr>
        <w:t xml:space="preserve">E-Mail: </w:t>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fldChar w:fldCharType="begin">
          <w:ffData>
            <w:name w:val="Text3"/>
            <w:enabled/>
            <w:calcOnExit w:val="0"/>
            <w:textInput/>
          </w:ffData>
        </w:fldChar>
      </w:r>
      <w:bookmarkStart w:id="2" w:name="Text3"/>
      <w:r w:rsidRPr="00EE1824">
        <w:rPr>
          <w:rFonts w:ascii="Arial Narrow" w:eastAsia="Times New Roman" w:hAnsi="Arial Narrow" w:cs="Arial"/>
          <w:sz w:val="18"/>
          <w:szCs w:val="24"/>
          <w:lang w:eastAsia="de-DE"/>
        </w:rPr>
        <w:instrText xml:space="preserve"> FORMTEXT </w:instrText>
      </w:r>
      <w:r w:rsidRPr="00EE1824">
        <w:rPr>
          <w:rFonts w:ascii="Arial Narrow" w:eastAsia="Times New Roman" w:hAnsi="Arial Narrow" w:cs="Arial"/>
          <w:sz w:val="18"/>
          <w:szCs w:val="24"/>
          <w:lang w:eastAsia="de-DE"/>
        </w:rPr>
      </w:r>
      <w:r w:rsidRPr="00EE1824">
        <w:rPr>
          <w:rFonts w:ascii="Arial Narrow" w:eastAsia="Times New Roman" w:hAnsi="Arial Narrow" w:cs="Arial"/>
          <w:sz w:val="18"/>
          <w:szCs w:val="24"/>
          <w:lang w:eastAsia="de-DE"/>
        </w:rPr>
        <w:fldChar w:fldCharType="separate"/>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sz w:val="18"/>
          <w:szCs w:val="24"/>
          <w:lang w:eastAsia="de-DE"/>
        </w:rPr>
        <w:fldChar w:fldCharType="end"/>
      </w:r>
      <w:bookmarkEnd w:id="2"/>
    </w:p>
    <w:p w:rsidR="009248B5" w:rsidRPr="00EE1824" w:rsidRDefault="009248B5" w:rsidP="009248B5">
      <w:pPr>
        <w:spacing w:after="0" w:line="240" w:lineRule="auto"/>
        <w:rPr>
          <w:rFonts w:ascii="Arial Narrow" w:eastAsia="Times New Roman" w:hAnsi="Arial Narrow" w:cs="Arial"/>
          <w:sz w:val="18"/>
          <w:szCs w:val="24"/>
          <w:lang w:eastAsia="de-DE"/>
        </w:rPr>
      </w:pPr>
      <w:r w:rsidRPr="00EE1824">
        <w:rPr>
          <w:rFonts w:ascii="Arial Narrow" w:eastAsia="Times New Roman" w:hAnsi="Arial Narrow" w:cs="Arial"/>
          <w:sz w:val="18"/>
          <w:szCs w:val="24"/>
          <w:lang w:eastAsia="de-DE"/>
        </w:rPr>
        <w:t xml:space="preserve">Webseite: </w:t>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fldChar w:fldCharType="begin">
          <w:ffData>
            <w:name w:val="Text4"/>
            <w:enabled/>
            <w:calcOnExit w:val="0"/>
            <w:textInput/>
          </w:ffData>
        </w:fldChar>
      </w:r>
      <w:bookmarkStart w:id="3" w:name="Text4"/>
      <w:r w:rsidRPr="00EE1824">
        <w:rPr>
          <w:rFonts w:ascii="Arial Narrow" w:eastAsia="Times New Roman" w:hAnsi="Arial Narrow" w:cs="Arial"/>
          <w:sz w:val="18"/>
          <w:szCs w:val="24"/>
          <w:lang w:eastAsia="de-DE"/>
        </w:rPr>
        <w:instrText xml:space="preserve"> FORMTEXT </w:instrText>
      </w:r>
      <w:r w:rsidRPr="00EE1824">
        <w:rPr>
          <w:rFonts w:ascii="Arial Narrow" w:eastAsia="Times New Roman" w:hAnsi="Arial Narrow" w:cs="Arial"/>
          <w:sz w:val="18"/>
          <w:szCs w:val="24"/>
          <w:lang w:eastAsia="de-DE"/>
        </w:rPr>
      </w:r>
      <w:r w:rsidRPr="00EE1824">
        <w:rPr>
          <w:rFonts w:ascii="Arial Narrow" w:eastAsia="Times New Roman" w:hAnsi="Arial Narrow" w:cs="Arial"/>
          <w:sz w:val="18"/>
          <w:szCs w:val="24"/>
          <w:lang w:eastAsia="de-DE"/>
        </w:rPr>
        <w:fldChar w:fldCharType="separate"/>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sz w:val="18"/>
          <w:szCs w:val="24"/>
          <w:lang w:eastAsia="de-DE"/>
        </w:rPr>
        <w:fldChar w:fldCharType="end"/>
      </w:r>
      <w:bookmarkEnd w:id="3"/>
    </w:p>
    <w:p w:rsidR="009248B5" w:rsidRPr="00EE1824" w:rsidRDefault="009248B5" w:rsidP="009248B5">
      <w:pPr>
        <w:spacing w:after="0" w:line="240" w:lineRule="auto"/>
        <w:rPr>
          <w:rFonts w:ascii="Arial Narrow" w:eastAsia="Times New Roman" w:hAnsi="Arial Narrow" w:cs="Arial"/>
          <w:sz w:val="18"/>
          <w:szCs w:val="24"/>
          <w:lang w:eastAsia="de-DE"/>
        </w:rPr>
      </w:pPr>
      <w:r w:rsidRPr="00EE1824">
        <w:rPr>
          <w:rFonts w:ascii="Arial Narrow" w:eastAsia="Times New Roman" w:hAnsi="Arial Narrow" w:cs="Arial"/>
          <w:sz w:val="18"/>
          <w:szCs w:val="24"/>
          <w:lang w:eastAsia="de-DE"/>
        </w:rPr>
        <w:t xml:space="preserve">Vereinsregister-Nr. (falls e.V.): </w:t>
      </w:r>
      <w:r w:rsidRPr="00EE1824">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tab/>
      </w:r>
      <w:r>
        <w:rPr>
          <w:rFonts w:ascii="Arial Narrow" w:eastAsia="Times New Roman" w:hAnsi="Arial Narrow" w:cs="Arial"/>
          <w:sz w:val="18"/>
          <w:szCs w:val="24"/>
          <w:lang w:eastAsia="de-DE"/>
        </w:rPr>
        <w:tab/>
      </w:r>
      <w:r w:rsidRPr="00EE1824">
        <w:rPr>
          <w:rFonts w:ascii="Arial Narrow" w:eastAsia="Times New Roman" w:hAnsi="Arial Narrow" w:cs="Arial"/>
          <w:sz w:val="18"/>
          <w:szCs w:val="24"/>
          <w:lang w:eastAsia="de-DE"/>
        </w:rPr>
        <w:fldChar w:fldCharType="begin">
          <w:ffData>
            <w:name w:val="Text5"/>
            <w:enabled/>
            <w:calcOnExit w:val="0"/>
            <w:textInput/>
          </w:ffData>
        </w:fldChar>
      </w:r>
      <w:bookmarkStart w:id="4" w:name="Text5"/>
      <w:r w:rsidRPr="00EE1824">
        <w:rPr>
          <w:rFonts w:ascii="Arial Narrow" w:eastAsia="Times New Roman" w:hAnsi="Arial Narrow" w:cs="Arial"/>
          <w:sz w:val="18"/>
          <w:szCs w:val="24"/>
          <w:lang w:eastAsia="de-DE"/>
        </w:rPr>
        <w:instrText xml:space="preserve"> FORMTEXT </w:instrText>
      </w:r>
      <w:r w:rsidRPr="00EE1824">
        <w:rPr>
          <w:rFonts w:ascii="Arial Narrow" w:eastAsia="Times New Roman" w:hAnsi="Arial Narrow" w:cs="Arial"/>
          <w:sz w:val="18"/>
          <w:szCs w:val="24"/>
          <w:lang w:eastAsia="de-DE"/>
        </w:rPr>
      </w:r>
      <w:r w:rsidRPr="00EE1824">
        <w:rPr>
          <w:rFonts w:ascii="Arial Narrow" w:eastAsia="Times New Roman" w:hAnsi="Arial Narrow" w:cs="Arial"/>
          <w:sz w:val="18"/>
          <w:szCs w:val="24"/>
          <w:lang w:eastAsia="de-DE"/>
        </w:rPr>
        <w:fldChar w:fldCharType="separate"/>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noProof/>
          <w:sz w:val="18"/>
          <w:szCs w:val="24"/>
          <w:lang w:eastAsia="de-DE"/>
        </w:rPr>
        <w:t> </w:t>
      </w:r>
      <w:r w:rsidRPr="00EE1824">
        <w:rPr>
          <w:rFonts w:ascii="Arial Narrow" w:eastAsia="Times New Roman" w:hAnsi="Arial Narrow" w:cs="Arial"/>
          <w:sz w:val="18"/>
          <w:szCs w:val="24"/>
          <w:lang w:eastAsia="de-DE"/>
        </w:rPr>
        <w:fldChar w:fldCharType="end"/>
      </w:r>
      <w:bookmarkEnd w:id="4"/>
    </w:p>
    <w:p w:rsidR="009248B5" w:rsidRPr="00EE1824" w:rsidRDefault="009248B5" w:rsidP="009248B5">
      <w:pPr>
        <w:pStyle w:val="Listenabsatz"/>
        <w:spacing w:after="0" w:line="240" w:lineRule="auto"/>
        <w:ind w:left="360"/>
        <w:rPr>
          <w:rFonts w:ascii="Arial Narrow" w:eastAsia="Times New Roman" w:hAnsi="Arial Narrow" w:cs="Arial"/>
          <w:sz w:val="18"/>
          <w:szCs w:val="24"/>
          <w:lang w:eastAsia="de-DE"/>
        </w:rPr>
      </w:pPr>
    </w:p>
    <w:p w:rsidR="009248B5" w:rsidRPr="00EE1824" w:rsidRDefault="009248B5" w:rsidP="009248B5">
      <w:pPr>
        <w:pStyle w:val="Listenabsatz"/>
        <w:numPr>
          <w:ilvl w:val="0"/>
          <w:numId w:val="1"/>
        </w:numPr>
        <w:spacing w:after="0" w:line="240" w:lineRule="auto"/>
        <w:rPr>
          <w:rFonts w:ascii="Arial Narrow" w:eastAsia="Times New Roman" w:hAnsi="Arial Narrow" w:cs="Arial"/>
          <w:sz w:val="18"/>
          <w:szCs w:val="24"/>
          <w:lang w:eastAsia="de-DE"/>
        </w:rPr>
      </w:pPr>
      <w:r w:rsidRPr="00EE1824">
        <w:rPr>
          <w:rFonts w:ascii="Arial Narrow" w:eastAsia="Times New Roman" w:hAnsi="Arial Narrow" w:cs="Arial"/>
          <w:b/>
          <w:sz w:val="18"/>
          <w:szCs w:val="24"/>
          <w:lang w:eastAsia="de-DE"/>
        </w:rPr>
        <w:t xml:space="preserve">Zwecke, für die die personenbezogenen Daten verarbeitet werden sollen, sowie die Rechtsgrundlage für die Verarbeitung </w:t>
      </w:r>
    </w:p>
    <w:p w:rsidR="009248B5" w:rsidRPr="00EE1824" w:rsidRDefault="009248B5" w:rsidP="009248B5">
      <w:pPr>
        <w:spacing w:after="0" w:line="240" w:lineRule="auto"/>
        <w:rPr>
          <w:rFonts w:ascii="Arial Narrow" w:hAnsi="Arial Narrow"/>
          <w:sz w:val="18"/>
          <w:szCs w:val="24"/>
        </w:rPr>
      </w:pPr>
      <w:r w:rsidRPr="00EE1824">
        <w:rPr>
          <w:rFonts w:ascii="Arial Narrow" w:hAnsi="Arial Narrow"/>
          <w:sz w:val="18"/>
          <w:szCs w:val="24"/>
        </w:rPr>
        <w:t>Die Verarbeitung personenbezogener Daten erfolgt für die Verwaltung der Mitgliedschaften und Abbuchung der Mitgliedsbeiträge auf der Grundlage von § 6 Abs.1 Buchst. c KDG. Dabei werden nachfolgende Daten verarbeitet:</w:t>
      </w:r>
    </w:p>
    <w:p w:rsidR="009248B5" w:rsidRPr="00EE1824" w:rsidRDefault="009248B5" w:rsidP="009248B5">
      <w:pPr>
        <w:spacing w:after="0" w:line="240" w:lineRule="auto"/>
        <w:rPr>
          <w:rFonts w:ascii="Arial Narrow" w:hAnsi="Arial Narrow"/>
          <w:sz w:val="18"/>
          <w:szCs w:val="24"/>
        </w:rPr>
      </w:pPr>
      <w:r w:rsidRPr="00EE1824">
        <w:rPr>
          <w:rFonts w:ascii="Arial Narrow" w:hAnsi="Arial Narrow"/>
          <w:sz w:val="18"/>
          <w:szCs w:val="24"/>
        </w:rPr>
        <w:t>Name</w:t>
      </w:r>
    </w:p>
    <w:p w:rsidR="009248B5" w:rsidRPr="00EE1824" w:rsidRDefault="009248B5" w:rsidP="009248B5">
      <w:pPr>
        <w:spacing w:after="0" w:line="240" w:lineRule="auto"/>
        <w:rPr>
          <w:rFonts w:ascii="Arial Narrow" w:hAnsi="Arial Narrow"/>
          <w:sz w:val="18"/>
          <w:szCs w:val="24"/>
        </w:rPr>
      </w:pPr>
      <w:r w:rsidRPr="00EE1824">
        <w:rPr>
          <w:rFonts w:ascii="Arial Narrow" w:hAnsi="Arial Narrow"/>
          <w:sz w:val="18"/>
          <w:szCs w:val="24"/>
        </w:rPr>
        <w:t>Anschrift</w:t>
      </w:r>
    </w:p>
    <w:p w:rsidR="009248B5" w:rsidRPr="00EE1824" w:rsidRDefault="009248B5" w:rsidP="009248B5">
      <w:pPr>
        <w:spacing w:after="0" w:line="240" w:lineRule="auto"/>
        <w:rPr>
          <w:rFonts w:ascii="Arial Narrow" w:hAnsi="Arial Narrow"/>
          <w:sz w:val="18"/>
          <w:szCs w:val="24"/>
        </w:rPr>
      </w:pPr>
      <w:r w:rsidRPr="00EE1824">
        <w:rPr>
          <w:rFonts w:ascii="Arial Narrow" w:hAnsi="Arial Narrow"/>
          <w:sz w:val="18"/>
          <w:szCs w:val="24"/>
        </w:rPr>
        <w:t>Geburtsdatum</w:t>
      </w:r>
    </w:p>
    <w:p w:rsidR="009248B5" w:rsidRPr="00EE1824" w:rsidRDefault="009248B5" w:rsidP="009248B5">
      <w:pPr>
        <w:spacing w:after="0" w:line="240" w:lineRule="auto"/>
        <w:rPr>
          <w:rFonts w:ascii="Arial Narrow" w:hAnsi="Arial Narrow"/>
          <w:sz w:val="18"/>
          <w:szCs w:val="24"/>
        </w:rPr>
      </w:pPr>
      <w:r w:rsidRPr="00EE1824">
        <w:rPr>
          <w:rFonts w:ascii="Arial Narrow" w:hAnsi="Arial Narrow"/>
          <w:sz w:val="18"/>
          <w:szCs w:val="24"/>
        </w:rPr>
        <w:t>Tel. Nr.</w:t>
      </w:r>
    </w:p>
    <w:p w:rsidR="009248B5" w:rsidRPr="00EE1824" w:rsidRDefault="009248B5" w:rsidP="009248B5">
      <w:pPr>
        <w:spacing w:after="0" w:line="240" w:lineRule="auto"/>
        <w:rPr>
          <w:rFonts w:ascii="Arial Narrow" w:hAnsi="Arial Narrow"/>
          <w:sz w:val="18"/>
          <w:szCs w:val="24"/>
        </w:rPr>
      </w:pPr>
      <w:r w:rsidRPr="00EE1824">
        <w:rPr>
          <w:rFonts w:ascii="Arial Narrow" w:hAnsi="Arial Narrow"/>
          <w:sz w:val="18"/>
          <w:szCs w:val="24"/>
        </w:rPr>
        <w:t>E-Mail</w:t>
      </w:r>
    </w:p>
    <w:p w:rsidR="009248B5" w:rsidRPr="00EE1824" w:rsidRDefault="009248B5" w:rsidP="009248B5">
      <w:pPr>
        <w:spacing w:after="0" w:line="240" w:lineRule="auto"/>
        <w:rPr>
          <w:rFonts w:ascii="Arial Narrow" w:hAnsi="Arial Narrow"/>
          <w:sz w:val="18"/>
          <w:szCs w:val="24"/>
        </w:rPr>
      </w:pPr>
      <w:r w:rsidRPr="00EE1824">
        <w:rPr>
          <w:rFonts w:ascii="Arial Narrow" w:hAnsi="Arial Narrow"/>
          <w:sz w:val="18"/>
          <w:szCs w:val="24"/>
        </w:rPr>
        <w:t>Bankverbindung</w:t>
      </w:r>
    </w:p>
    <w:p w:rsidR="009248B5" w:rsidRPr="00EE1824" w:rsidRDefault="009248B5" w:rsidP="009248B5">
      <w:pPr>
        <w:spacing w:after="0" w:line="240" w:lineRule="auto"/>
        <w:rPr>
          <w:rFonts w:ascii="Arial Narrow" w:hAnsi="Arial Narrow"/>
          <w:sz w:val="18"/>
          <w:szCs w:val="24"/>
        </w:rPr>
      </w:pPr>
    </w:p>
    <w:p w:rsidR="009248B5" w:rsidRPr="00EE1824" w:rsidRDefault="009248B5" w:rsidP="009248B5">
      <w:pPr>
        <w:pStyle w:val="Listenabsatz"/>
        <w:numPr>
          <w:ilvl w:val="0"/>
          <w:numId w:val="1"/>
        </w:numPr>
        <w:rPr>
          <w:rFonts w:ascii="Arial Narrow" w:hAnsi="Arial Narrow"/>
          <w:sz w:val="18"/>
          <w:szCs w:val="24"/>
        </w:rPr>
      </w:pPr>
      <w:r w:rsidRPr="00EE1824">
        <w:rPr>
          <w:rFonts w:ascii="Arial Narrow" w:hAnsi="Arial Narrow"/>
          <w:b/>
          <w:sz w:val="18"/>
          <w:szCs w:val="24"/>
        </w:rPr>
        <w:t xml:space="preserve">Dauer der Datenverarbeitung </w:t>
      </w:r>
    </w:p>
    <w:p w:rsidR="009248B5" w:rsidRPr="00EE1824" w:rsidRDefault="009248B5" w:rsidP="009248B5">
      <w:pPr>
        <w:pStyle w:val="Listenabsatz"/>
        <w:ind w:left="0"/>
        <w:rPr>
          <w:rFonts w:ascii="Arial Narrow" w:hAnsi="Arial Narrow"/>
          <w:sz w:val="18"/>
          <w:szCs w:val="24"/>
        </w:rPr>
      </w:pPr>
      <w:r w:rsidRPr="00EE1824">
        <w:rPr>
          <w:rFonts w:ascii="Arial Narrow" w:hAnsi="Arial Narrow"/>
          <w:sz w:val="18"/>
          <w:szCs w:val="24"/>
        </w:rPr>
        <w:t>Die Aufbewahrungsfrist richtet sich nach den gesetzlichen Vorgaben.</w:t>
      </w:r>
    </w:p>
    <w:p w:rsidR="009248B5" w:rsidRPr="00EE1824" w:rsidRDefault="009248B5" w:rsidP="009248B5">
      <w:pPr>
        <w:pStyle w:val="Listenabsatz"/>
        <w:ind w:left="360"/>
        <w:rPr>
          <w:rFonts w:ascii="Arial Narrow" w:hAnsi="Arial Narrow"/>
          <w:sz w:val="18"/>
          <w:szCs w:val="24"/>
        </w:rPr>
      </w:pPr>
    </w:p>
    <w:p w:rsidR="009248B5" w:rsidRPr="00EE1824" w:rsidRDefault="009248B5" w:rsidP="009248B5">
      <w:pPr>
        <w:pStyle w:val="Listenabsatz"/>
        <w:numPr>
          <w:ilvl w:val="0"/>
          <w:numId w:val="1"/>
        </w:numPr>
        <w:rPr>
          <w:rFonts w:ascii="Arial Narrow" w:hAnsi="Arial Narrow"/>
          <w:b/>
          <w:sz w:val="18"/>
          <w:szCs w:val="24"/>
        </w:rPr>
      </w:pPr>
      <w:r w:rsidRPr="00EE1824">
        <w:rPr>
          <w:rFonts w:ascii="Arial Narrow" w:hAnsi="Arial Narrow"/>
          <w:b/>
          <w:sz w:val="18"/>
          <w:szCs w:val="24"/>
        </w:rPr>
        <w:t>Weitergabe der Daten an Dritte</w:t>
      </w:r>
    </w:p>
    <w:p w:rsidR="009248B5" w:rsidRPr="00EE1824" w:rsidRDefault="009248B5" w:rsidP="009248B5">
      <w:pPr>
        <w:pStyle w:val="Listenabsatz"/>
        <w:ind w:left="0"/>
        <w:rPr>
          <w:rFonts w:ascii="Arial Narrow" w:hAnsi="Arial Narrow"/>
          <w:sz w:val="18"/>
          <w:szCs w:val="24"/>
        </w:rPr>
      </w:pPr>
      <w:r w:rsidRPr="00EE1824">
        <w:rPr>
          <w:rFonts w:ascii="Arial Narrow" w:hAnsi="Arial Narrow"/>
          <w:sz w:val="18"/>
          <w:szCs w:val="24"/>
        </w:rPr>
        <w:t xml:space="preserve">Ihre personenbezogenen Mitgliederdaten werden im Rahmen der Verwaltung der Mitglieder an den Diözesanverband zum Datenabgleich und der Ermittlung des aktuellen Mitgliederstands weitergegeben. </w:t>
      </w:r>
    </w:p>
    <w:p w:rsidR="009248B5" w:rsidRPr="00EE1824" w:rsidRDefault="009248B5" w:rsidP="009248B5">
      <w:pPr>
        <w:pStyle w:val="Listenabsatz"/>
        <w:ind w:left="360"/>
        <w:rPr>
          <w:rFonts w:ascii="Arial Narrow" w:hAnsi="Arial Narrow"/>
          <w:b/>
          <w:sz w:val="18"/>
          <w:szCs w:val="24"/>
        </w:rPr>
      </w:pPr>
    </w:p>
    <w:p w:rsidR="009248B5" w:rsidRPr="00EE1824" w:rsidRDefault="009248B5" w:rsidP="009248B5">
      <w:pPr>
        <w:pStyle w:val="Listenabsatz"/>
        <w:numPr>
          <w:ilvl w:val="0"/>
          <w:numId w:val="1"/>
        </w:numPr>
        <w:rPr>
          <w:rFonts w:ascii="Arial Narrow" w:hAnsi="Arial Narrow"/>
          <w:b/>
          <w:sz w:val="18"/>
          <w:szCs w:val="24"/>
        </w:rPr>
      </w:pPr>
      <w:r w:rsidRPr="00EE1824">
        <w:rPr>
          <w:rFonts w:ascii="Arial Narrow" w:hAnsi="Arial Narrow"/>
          <w:b/>
          <w:sz w:val="18"/>
          <w:szCs w:val="24"/>
        </w:rPr>
        <w:t>Veröffentlichung von Fotos</w:t>
      </w:r>
    </w:p>
    <w:p w:rsidR="009248B5" w:rsidRPr="00EE1824" w:rsidRDefault="009248B5" w:rsidP="009248B5">
      <w:pPr>
        <w:pStyle w:val="Listenabsatz"/>
        <w:ind w:left="0"/>
        <w:rPr>
          <w:rFonts w:ascii="Arial Narrow" w:hAnsi="Arial Narrow"/>
          <w:sz w:val="18"/>
          <w:szCs w:val="24"/>
        </w:rPr>
      </w:pPr>
      <w:r w:rsidRPr="00EE1824">
        <w:rPr>
          <w:rFonts w:ascii="Arial Narrow" w:hAnsi="Arial Narrow"/>
          <w:sz w:val="18"/>
          <w:szCs w:val="24"/>
        </w:rPr>
        <w:t>Zum Zwecke der Außendarstellung und zur Dokumentation unserer Vereinstätigkeiten werden beispielsweise bei Veranstaltungen Fotos gemacht. Vor einer Veröffentlichung von Fotos werden Sie informiert und wir holen ihr Einverständnis dazu ein. Mögliche Veröffentlichungsorte sind unsere Homepage, die Vereinszeitschrift oder unsere Facebook-Seite. Zum Teil werden Fotos auch an die öffentliche Presse zur Berichterstattung weitergegeben. Auch hierrüber werden sie im Vorfeld informiert. Sie können jederzeit gegen eine Veröffentlichung widersprechen ohne dass dies Auswirkungen auf ihre Mitgliedschaft hat.</w:t>
      </w:r>
    </w:p>
    <w:p w:rsidR="009248B5" w:rsidRPr="00EE1824" w:rsidRDefault="009248B5" w:rsidP="009248B5">
      <w:pPr>
        <w:pStyle w:val="Listenabsatz"/>
        <w:ind w:left="360"/>
        <w:rPr>
          <w:rFonts w:ascii="Arial Narrow" w:hAnsi="Arial Narrow"/>
          <w:b/>
          <w:sz w:val="18"/>
          <w:szCs w:val="24"/>
        </w:rPr>
      </w:pPr>
    </w:p>
    <w:p w:rsidR="009248B5" w:rsidRPr="00EE1824" w:rsidRDefault="009248B5" w:rsidP="009248B5">
      <w:pPr>
        <w:pStyle w:val="Listenabsatz"/>
        <w:numPr>
          <w:ilvl w:val="0"/>
          <w:numId w:val="1"/>
        </w:numPr>
        <w:spacing w:before="150" w:after="0"/>
        <w:textAlignment w:val="baseline"/>
        <w:rPr>
          <w:rFonts w:ascii="Arial Narrow" w:hAnsi="Arial Narrow" w:cs="Arial"/>
          <w:color w:val="333333"/>
          <w:sz w:val="18"/>
        </w:rPr>
      </w:pPr>
      <w:r w:rsidRPr="00EE1824">
        <w:rPr>
          <w:rFonts w:ascii="Arial Narrow" w:hAnsi="Arial Narrow"/>
          <w:b/>
          <w:sz w:val="18"/>
          <w:szCs w:val="24"/>
        </w:rPr>
        <w:t>Widerspruchsrecht nach § 23 KDG</w:t>
      </w:r>
    </w:p>
    <w:p w:rsidR="009248B5" w:rsidRPr="00EE1824" w:rsidRDefault="009248B5" w:rsidP="009248B5">
      <w:pPr>
        <w:pStyle w:val="Listenabsatz"/>
        <w:spacing w:before="150" w:after="0"/>
        <w:ind w:left="0"/>
        <w:textAlignment w:val="baseline"/>
        <w:rPr>
          <w:rFonts w:ascii="Arial Narrow" w:hAnsi="Arial Narrow" w:cs="Arial"/>
          <w:color w:val="333333"/>
          <w:sz w:val="18"/>
        </w:rPr>
      </w:pPr>
      <w:r w:rsidRPr="00EE1824">
        <w:rPr>
          <w:rFonts w:ascii="Arial Narrow" w:hAnsi="Arial Narrow" w:cs="Arial"/>
          <w:color w:val="333333"/>
          <w:sz w:val="18"/>
        </w:rPr>
        <w:t xml:space="preserve">Wir verarbeiten Ihre Daten nur dann, wenn dies gemäß Gesetz für den kirchlichen Datenschutz (KDG) erlaubt ist. </w:t>
      </w:r>
    </w:p>
    <w:p w:rsidR="009248B5" w:rsidRPr="00EE1824" w:rsidRDefault="009248B5" w:rsidP="009248B5">
      <w:pPr>
        <w:pStyle w:val="bodytext"/>
        <w:spacing w:before="150" w:beforeAutospacing="0" w:after="0" w:afterAutospacing="0"/>
        <w:textAlignment w:val="baseline"/>
        <w:rPr>
          <w:rFonts w:ascii="Arial Narrow" w:hAnsi="Arial Narrow"/>
          <w:sz w:val="18"/>
        </w:rPr>
      </w:pPr>
      <w:r w:rsidRPr="00EE1824">
        <w:rPr>
          <w:rFonts w:ascii="Arial Narrow" w:hAnsi="Arial Narrow" w:cs="Arial"/>
          <w:color w:val="333333"/>
          <w:sz w:val="18"/>
        </w:rPr>
        <w:t xml:space="preserve">Sofern Sie uns eine Einwilligung für die Nutzung ihrer personenbezogenen Daten, z. B. für die Veröffentlichung von Fotos, erteilt haben, können sie diese jederzeit und ohne Begründung mit Wirkung für die Zukunft bei Ihrem Zweigverein widerrufen. </w:t>
      </w:r>
    </w:p>
    <w:p w:rsidR="009248B5" w:rsidRPr="00EE1824" w:rsidRDefault="009248B5" w:rsidP="009248B5">
      <w:pPr>
        <w:rPr>
          <w:rFonts w:ascii="Arial Narrow" w:hAnsi="Arial Narrow"/>
          <w:sz w:val="18"/>
          <w:szCs w:val="24"/>
        </w:rPr>
      </w:pPr>
    </w:p>
    <w:p w:rsidR="009248B5" w:rsidRPr="00EE1824" w:rsidRDefault="009248B5" w:rsidP="009248B5">
      <w:pPr>
        <w:pStyle w:val="Listenabsatz"/>
        <w:numPr>
          <w:ilvl w:val="0"/>
          <w:numId w:val="1"/>
        </w:numPr>
        <w:spacing w:before="150" w:after="0"/>
        <w:textAlignment w:val="baseline"/>
        <w:rPr>
          <w:rFonts w:ascii="Arial Narrow" w:hAnsi="Arial Narrow" w:cs="Arial"/>
          <w:color w:val="333333"/>
          <w:sz w:val="18"/>
        </w:rPr>
      </w:pPr>
      <w:r w:rsidRPr="00EE1824">
        <w:rPr>
          <w:rFonts w:ascii="Arial Narrow" w:hAnsi="Arial Narrow"/>
          <w:b/>
          <w:sz w:val="18"/>
          <w:szCs w:val="24"/>
        </w:rPr>
        <w:t>Rechte der betroffenen Person</w:t>
      </w:r>
    </w:p>
    <w:p w:rsidR="009248B5" w:rsidRPr="00EE1824" w:rsidRDefault="009248B5" w:rsidP="009248B5">
      <w:pPr>
        <w:pStyle w:val="Listenabsatz"/>
        <w:spacing w:before="150" w:after="0"/>
        <w:ind w:left="0"/>
        <w:textAlignment w:val="baseline"/>
        <w:rPr>
          <w:rFonts w:ascii="Arial Narrow" w:hAnsi="Arial Narrow" w:cs="Arial"/>
          <w:color w:val="333333"/>
          <w:sz w:val="18"/>
        </w:rPr>
      </w:pPr>
      <w:r w:rsidRPr="00EE1824">
        <w:rPr>
          <w:rFonts w:ascii="Arial Narrow" w:hAnsi="Arial Narrow" w:cs="Arial"/>
          <w:color w:val="333333"/>
          <w:sz w:val="18"/>
        </w:rPr>
        <w:t xml:space="preserve">Bei Vorliegen der gesetzlichen Voraussetzungen haben Sie - sofern nicht ein gesetzlicher Ausnahmefall gegeben ist - gegenüber uns folgende Rechte hinsichtlich der Sie betreffenden personenbezogenen Daten: </w:t>
      </w:r>
    </w:p>
    <w:p w:rsidR="009248B5" w:rsidRPr="00EE1824" w:rsidRDefault="009248B5" w:rsidP="009248B5">
      <w:pPr>
        <w:pStyle w:val="bodytext"/>
        <w:numPr>
          <w:ilvl w:val="1"/>
          <w:numId w:val="1"/>
        </w:numPr>
        <w:spacing w:before="0" w:beforeAutospacing="0" w:after="0" w:afterAutospacing="0"/>
        <w:textAlignment w:val="baseline"/>
        <w:rPr>
          <w:rFonts w:ascii="Arial Narrow" w:hAnsi="Arial Narrow" w:cs="Arial"/>
          <w:color w:val="333333"/>
          <w:sz w:val="18"/>
        </w:rPr>
      </w:pPr>
      <w:r w:rsidRPr="00EE1824">
        <w:rPr>
          <w:rFonts w:ascii="Arial Narrow" w:hAnsi="Arial Narrow" w:cs="Arial"/>
          <w:color w:val="333333"/>
          <w:sz w:val="18"/>
        </w:rPr>
        <w:t xml:space="preserve">Recht auf </w:t>
      </w:r>
      <w:r w:rsidRPr="00EE1824">
        <w:rPr>
          <w:rFonts w:ascii="Arial Narrow" w:hAnsi="Arial Narrow" w:cs="Arial"/>
          <w:b/>
          <w:bCs/>
          <w:color w:val="333333"/>
          <w:sz w:val="18"/>
          <w:bdr w:val="none" w:sz="0" w:space="0" w:color="auto" w:frame="1"/>
        </w:rPr>
        <w:t xml:space="preserve">Auskunft </w:t>
      </w:r>
      <w:r w:rsidRPr="00EE1824">
        <w:rPr>
          <w:rFonts w:ascii="Arial Narrow" w:hAnsi="Arial Narrow" w:cs="Arial"/>
          <w:color w:val="333333"/>
          <w:sz w:val="18"/>
        </w:rPr>
        <w:t>(§ 17 KDG)</w:t>
      </w:r>
    </w:p>
    <w:p w:rsidR="009248B5" w:rsidRPr="00EE1824" w:rsidRDefault="009248B5" w:rsidP="009248B5">
      <w:pPr>
        <w:pStyle w:val="bodytext"/>
        <w:numPr>
          <w:ilvl w:val="1"/>
          <w:numId w:val="1"/>
        </w:numPr>
        <w:spacing w:before="0" w:beforeAutospacing="0" w:after="0" w:afterAutospacing="0"/>
        <w:textAlignment w:val="baseline"/>
        <w:rPr>
          <w:rFonts w:ascii="Arial Narrow" w:hAnsi="Arial Narrow" w:cs="Arial"/>
          <w:color w:val="333333"/>
          <w:sz w:val="18"/>
        </w:rPr>
      </w:pPr>
      <w:r w:rsidRPr="00EE1824">
        <w:rPr>
          <w:rFonts w:ascii="Arial Narrow" w:hAnsi="Arial Narrow" w:cs="Arial"/>
          <w:color w:val="333333"/>
          <w:sz w:val="18"/>
        </w:rPr>
        <w:t xml:space="preserve">Recht auf </w:t>
      </w:r>
      <w:r w:rsidRPr="00EE1824">
        <w:rPr>
          <w:rFonts w:ascii="Arial Narrow" w:hAnsi="Arial Narrow" w:cs="Arial"/>
          <w:b/>
          <w:bCs/>
          <w:color w:val="333333"/>
          <w:sz w:val="18"/>
          <w:bdr w:val="none" w:sz="0" w:space="0" w:color="auto" w:frame="1"/>
        </w:rPr>
        <w:t>Berichtigung</w:t>
      </w:r>
      <w:r w:rsidRPr="00EE1824">
        <w:rPr>
          <w:rFonts w:ascii="Arial Narrow" w:hAnsi="Arial Narrow" w:cs="Arial"/>
          <w:color w:val="333333"/>
          <w:sz w:val="18"/>
        </w:rPr>
        <w:t xml:space="preserve"> (§ 18 KDG) </w:t>
      </w:r>
    </w:p>
    <w:p w:rsidR="009248B5" w:rsidRPr="00EE1824" w:rsidRDefault="009248B5" w:rsidP="009248B5">
      <w:pPr>
        <w:pStyle w:val="bodytext"/>
        <w:numPr>
          <w:ilvl w:val="1"/>
          <w:numId w:val="1"/>
        </w:numPr>
        <w:spacing w:before="0" w:beforeAutospacing="0" w:after="0" w:afterAutospacing="0"/>
        <w:textAlignment w:val="baseline"/>
        <w:rPr>
          <w:rFonts w:ascii="Arial Narrow" w:hAnsi="Arial Narrow" w:cs="Arial"/>
          <w:color w:val="333333"/>
          <w:sz w:val="18"/>
        </w:rPr>
      </w:pPr>
      <w:r w:rsidRPr="00EE1824">
        <w:rPr>
          <w:rFonts w:ascii="Arial Narrow" w:hAnsi="Arial Narrow" w:cs="Arial"/>
          <w:color w:val="333333"/>
          <w:sz w:val="18"/>
        </w:rPr>
        <w:t xml:space="preserve">Recht auf </w:t>
      </w:r>
      <w:r w:rsidRPr="00EE1824">
        <w:rPr>
          <w:rFonts w:ascii="Arial Narrow" w:hAnsi="Arial Narrow" w:cs="Arial"/>
          <w:b/>
          <w:bCs/>
          <w:color w:val="333333"/>
          <w:sz w:val="18"/>
          <w:bdr w:val="none" w:sz="0" w:space="0" w:color="auto" w:frame="1"/>
        </w:rPr>
        <w:t>Löschung</w:t>
      </w:r>
      <w:r w:rsidRPr="00EE1824">
        <w:rPr>
          <w:rFonts w:ascii="Arial Narrow" w:hAnsi="Arial Narrow" w:cs="Arial"/>
          <w:color w:val="333333"/>
          <w:sz w:val="18"/>
        </w:rPr>
        <w:t xml:space="preserve"> (§ 19 KDG) </w:t>
      </w:r>
    </w:p>
    <w:p w:rsidR="009248B5" w:rsidRPr="00EE1824" w:rsidRDefault="009248B5" w:rsidP="009248B5">
      <w:pPr>
        <w:pStyle w:val="bodytext"/>
        <w:numPr>
          <w:ilvl w:val="1"/>
          <w:numId w:val="1"/>
        </w:numPr>
        <w:spacing w:before="0" w:beforeAutospacing="0" w:after="0" w:afterAutospacing="0"/>
        <w:textAlignment w:val="baseline"/>
        <w:rPr>
          <w:rFonts w:ascii="Arial Narrow" w:hAnsi="Arial Narrow" w:cs="Arial"/>
          <w:color w:val="333333"/>
          <w:sz w:val="18"/>
        </w:rPr>
      </w:pPr>
      <w:r w:rsidRPr="00EE1824">
        <w:rPr>
          <w:rFonts w:ascii="Arial Narrow" w:hAnsi="Arial Narrow" w:cs="Arial"/>
          <w:color w:val="333333"/>
          <w:sz w:val="18"/>
        </w:rPr>
        <w:t xml:space="preserve">Recht auf </w:t>
      </w:r>
      <w:r w:rsidRPr="00EE1824">
        <w:rPr>
          <w:rFonts w:ascii="Arial Narrow" w:hAnsi="Arial Narrow" w:cs="Arial"/>
          <w:b/>
          <w:bCs/>
          <w:color w:val="333333"/>
          <w:sz w:val="18"/>
          <w:bdr w:val="none" w:sz="0" w:space="0" w:color="auto" w:frame="1"/>
        </w:rPr>
        <w:t>Einschränkung der Verarbeitung</w:t>
      </w:r>
      <w:r w:rsidRPr="00EE1824">
        <w:rPr>
          <w:rFonts w:ascii="Arial Narrow" w:hAnsi="Arial Narrow" w:cs="Arial"/>
          <w:color w:val="333333"/>
          <w:sz w:val="18"/>
        </w:rPr>
        <w:t xml:space="preserve"> (§ 20 KDG) </w:t>
      </w:r>
    </w:p>
    <w:p w:rsidR="009248B5" w:rsidRPr="00EE1824" w:rsidRDefault="009248B5" w:rsidP="009248B5">
      <w:pPr>
        <w:pStyle w:val="bodytext"/>
        <w:numPr>
          <w:ilvl w:val="1"/>
          <w:numId w:val="1"/>
        </w:numPr>
        <w:spacing w:before="0" w:beforeAutospacing="0" w:after="0" w:afterAutospacing="0"/>
        <w:textAlignment w:val="baseline"/>
        <w:rPr>
          <w:rFonts w:ascii="Arial Narrow" w:hAnsi="Arial Narrow" w:cs="Arial"/>
          <w:color w:val="333333"/>
          <w:sz w:val="18"/>
        </w:rPr>
      </w:pPr>
      <w:r w:rsidRPr="00EE1824">
        <w:rPr>
          <w:rFonts w:ascii="Arial Narrow" w:hAnsi="Arial Narrow" w:cs="Arial"/>
          <w:color w:val="333333"/>
          <w:sz w:val="18"/>
        </w:rPr>
        <w:t xml:space="preserve">Recht auf </w:t>
      </w:r>
      <w:r w:rsidRPr="00EE1824">
        <w:rPr>
          <w:rFonts w:ascii="Arial Narrow" w:hAnsi="Arial Narrow" w:cs="Arial"/>
          <w:b/>
          <w:bCs/>
          <w:color w:val="333333"/>
          <w:sz w:val="18"/>
          <w:bdr w:val="none" w:sz="0" w:space="0" w:color="auto" w:frame="1"/>
        </w:rPr>
        <w:t>Datenübertragbarkeit</w:t>
      </w:r>
      <w:r w:rsidRPr="00EE1824">
        <w:rPr>
          <w:rFonts w:ascii="Arial Narrow" w:hAnsi="Arial Narrow" w:cs="Arial"/>
          <w:color w:val="333333"/>
          <w:sz w:val="18"/>
        </w:rPr>
        <w:t xml:space="preserve"> (§ 22 KDG) </w:t>
      </w:r>
    </w:p>
    <w:p w:rsidR="009248B5" w:rsidRPr="00EE1824" w:rsidRDefault="009248B5" w:rsidP="009248B5">
      <w:pPr>
        <w:pStyle w:val="bodytext"/>
        <w:numPr>
          <w:ilvl w:val="1"/>
          <w:numId w:val="1"/>
        </w:numPr>
        <w:spacing w:before="0" w:beforeAutospacing="0" w:after="0" w:afterAutospacing="0"/>
        <w:textAlignment w:val="baseline"/>
        <w:rPr>
          <w:rFonts w:ascii="Arial Narrow" w:hAnsi="Arial Narrow" w:cs="Arial"/>
          <w:color w:val="333333"/>
          <w:sz w:val="18"/>
        </w:rPr>
      </w:pPr>
      <w:r w:rsidRPr="00EE1824">
        <w:rPr>
          <w:rFonts w:ascii="Arial Narrow" w:hAnsi="Arial Narrow" w:cs="Arial"/>
          <w:color w:val="333333"/>
          <w:sz w:val="18"/>
        </w:rPr>
        <w:t xml:space="preserve">Recht auf </w:t>
      </w:r>
      <w:r w:rsidRPr="00EE1824">
        <w:rPr>
          <w:rFonts w:ascii="Arial Narrow" w:hAnsi="Arial Narrow" w:cs="Arial"/>
          <w:b/>
          <w:bCs/>
          <w:color w:val="333333"/>
          <w:sz w:val="18"/>
          <w:bdr w:val="none" w:sz="0" w:space="0" w:color="auto" w:frame="1"/>
        </w:rPr>
        <w:t>Widerspruch gegen die Verarbeitung</w:t>
      </w:r>
      <w:r w:rsidRPr="00EE1824">
        <w:rPr>
          <w:rFonts w:ascii="Arial Narrow" w:hAnsi="Arial Narrow" w:cs="Arial"/>
          <w:color w:val="333333"/>
          <w:sz w:val="18"/>
        </w:rPr>
        <w:t xml:space="preserve"> (§ 23 KDG) </w:t>
      </w:r>
    </w:p>
    <w:p w:rsidR="009248B5" w:rsidRPr="00EE1824" w:rsidRDefault="009248B5" w:rsidP="009248B5">
      <w:pPr>
        <w:pStyle w:val="bodytext"/>
        <w:spacing w:before="150" w:beforeAutospacing="0" w:after="0" w:afterAutospacing="0"/>
        <w:textAlignment w:val="baseline"/>
        <w:rPr>
          <w:rFonts w:ascii="Arial Narrow" w:hAnsi="Arial Narrow" w:cs="Arial"/>
          <w:color w:val="333333"/>
          <w:sz w:val="18"/>
        </w:rPr>
      </w:pPr>
      <w:r w:rsidRPr="00EE1824">
        <w:rPr>
          <w:rFonts w:ascii="Arial Narrow" w:hAnsi="Arial Narrow" w:cs="Arial"/>
          <w:color w:val="333333"/>
          <w:sz w:val="18"/>
        </w:rPr>
        <w:t xml:space="preserve">Ihre Rechte können Sie jederzeit telefonisch oder schriftlich (Email/Post) gegenüber ihrem KDFB Zweigverein geltend machen. </w:t>
      </w:r>
    </w:p>
    <w:p w:rsidR="009248B5" w:rsidRPr="00EE1824" w:rsidRDefault="009248B5" w:rsidP="009248B5">
      <w:pPr>
        <w:pStyle w:val="bodytext"/>
        <w:spacing w:before="150" w:beforeAutospacing="0" w:after="0" w:afterAutospacing="0"/>
        <w:textAlignment w:val="baseline"/>
        <w:rPr>
          <w:rFonts w:ascii="Arial Narrow" w:hAnsi="Arial Narrow" w:cs="Arial"/>
          <w:color w:val="333333"/>
          <w:sz w:val="18"/>
        </w:rPr>
      </w:pPr>
      <w:r w:rsidRPr="00EE1824">
        <w:rPr>
          <w:rFonts w:ascii="Arial Narrow" w:hAnsi="Arial Narrow" w:cs="Arial"/>
          <w:color w:val="333333"/>
          <w:sz w:val="18"/>
        </w:rPr>
        <w:t xml:space="preserve">Sie haben zudem das Recht, sich bei der zuständigen Datenschutz-Aufsichtsbehörde über die Verarbeitung Ihrer personenbezogenen Daten durch uns zu beschweren. </w:t>
      </w:r>
    </w:p>
    <w:p w:rsidR="009248B5" w:rsidRPr="00EE1824" w:rsidRDefault="009248B5" w:rsidP="009248B5">
      <w:pPr>
        <w:pStyle w:val="bodytext"/>
        <w:spacing w:before="150" w:beforeAutospacing="0" w:after="0" w:afterAutospacing="0"/>
        <w:ind w:left="360"/>
        <w:textAlignment w:val="baseline"/>
        <w:rPr>
          <w:rFonts w:ascii="Arial Narrow" w:hAnsi="Arial Narrow" w:cs="Arial"/>
          <w:color w:val="333333"/>
          <w:sz w:val="18"/>
        </w:rPr>
      </w:pPr>
    </w:p>
    <w:p w:rsidR="009248B5" w:rsidRPr="00EE1824" w:rsidRDefault="009248B5" w:rsidP="009248B5">
      <w:pPr>
        <w:spacing w:after="0" w:line="240" w:lineRule="auto"/>
        <w:textAlignment w:val="baseline"/>
        <w:rPr>
          <w:rFonts w:ascii="Arial Narrow" w:eastAsia="Times New Roman" w:hAnsi="Arial Narrow" w:cs="Arial"/>
          <w:color w:val="333333"/>
          <w:sz w:val="18"/>
          <w:szCs w:val="24"/>
          <w:lang w:eastAsia="de-DE"/>
        </w:rPr>
      </w:pPr>
      <w:r w:rsidRPr="00EE1824">
        <w:rPr>
          <w:rFonts w:ascii="Arial Narrow" w:eastAsia="Times New Roman" w:hAnsi="Arial Narrow" w:cs="Arial"/>
          <w:color w:val="333333"/>
          <w:sz w:val="18"/>
          <w:szCs w:val="24"/>
          <w:lang w:eastAsia="de-DE"/>
        </w:rPr>
        <w:t>Die Kontaktdaten der zuständigen Datenschutzaufsicht lauten:</w:t>
      </w:r>
      <w:r w:rsidRPr="00EE1824">
        <w:rPr>
          <w:rFonts w:ascii="Arial Narrow" w:eastAsia="Times New Roman" w:hAnsi="Arial Narrow" w:cs="Arial"/>
          <w:color w:val="333333"/>
          <w:szCs w:val="24"/>
          <w:lang w:eastAsia="de-DE"/>
        </w:rPr>
        <w:t xml:space="preserve"> </w:t>
      </w:r>
    </w:p>
    <w:p w:rsidR="009248B5" w:rsidRPr="00EE1824" w:rsidRDefault="009248B5" w:rsidP="009248B5">
      <w:pPr>
        <w:spacing w:before="150" w:after="0" w:line="240" w:lineRule="auto"/>
        <w:textAlignment w:val="baseline"/>
        <w:rPr>
          <w:rFonts w:ascii="Arial Narrow" w:eastAsia="Times New Roman" w:hAnsi="Arial Narrow" w:cs="Arial"/>
          <w:color w:val="333333"/>
          <w:sz w:val="18"/>
          <w:szCs w:val="24"/>
          <w:lang w:eastAsia="de-DE"/>
        </w:rPr>
      </w:pPr>
      <w:r w:rsidRPr="00EE1824">
        <w:rPr>
          <w:rFonts w:ascii="Arial Narrow" w:eastAsia="Times New Roman" w:hAnsi="Arial Narrow" w:cs="Arial"/>
          <w:color w:val="333333"/>
          <w:sz w:val="18"/>
          <w:szCs w:val="24"/>
          <w:lang w:eastAsia="de-DE"/>
        </w:rPr>
        <w:t>Leiter und Datenschutzbeauftragter der bay. (Erz-)Diözesen</w:t>
      </w:r>
    </w:p>
    <w:p w:rsidR="009248B5" w:rsidRPr="00EE1824" w:rsidRDefault="009248B5" w:rsidP="009248B5">
      <w:pPr>
        <w:spacing w:before="150" w:after="0" w:line="240" w:lineRule="auto"/>
        <w:textAlignment w:val="baseline"/>
        <w:rPr>
          <w:rFonts w:ascii="Arial Narrow" w:eastAsia="Times New Roman" w:hAnsi="Arial Narrow" w:cs="Arial"/>
          <w:color w:val="333333"/>
          <w:sz w:val="18"/>
          <w:szCs w:val="24"/>
          <w:lang w:eastAsia="de-DE"/>
        </w:rPr>
      </w:pPr>
      <w:r w:rsidRPr="00EE1824">
        <w:rPr>
          <w:rFonts w:ascii="Arial Narrow" w:eastAsia="Times New Roman" w:hAnsi="Arial Narrow" w:cs="Arial"/>
          <w:color w:val="333333"/>
          <w:sz w:val="18"/>
          <w:szCs w:val="24"/>
          <w:lang w:eastAsia="de-DE"/>
        </w:rPr>
        <w:t xml:space="preserve">Herr Jupp Joachimski </w:t>
      </w:r>
      <w:r w:rsidRPr="00EE1824">
        <w:rPr>
          <w:rFonts w:ascii="Arial Narrow" w:eastAsia="Times New Roman" w:hAnsi="Arial Narrow" w:cs="Arial"/>
          <w:color w:val="333333"/>
          <w:sz w:val="18"/>
          <w:szCs w:val="24"/>
          <w:lang w:eastAsia="de-DE"/>
        </w:rPr>
        <w:br/>
        <w:t xml:space="preserve">Kapellenstr. 4 </w:t>
      </w:r>
      <w:r w:rsidRPr="00EE1824">
        <w:rPr>
          <w:rFonts w:ascii="Arial Narrow" w:eastAsia="Times New Roman" w:hAnsi="Arial Narrow" w:cs="Arial"/>
          <w:color w:val="333333"/>
          <w:sz w:val="18"/>
          <w:szCs w:val="24"/>
          <w:lang w:eastAsia="de-DE"/>
        </w:rPr>
        <w:br/>
        <w:t xml:space="preserve">80333 München </w:t>
      </w:r>
    </w:p>
    <w:p w:rsidR="009248B5" w:rsidRPr="00EE1824" w:rsidRDefault="009248B5" w:rsidP="009248B5">
      <w:pPr>
        <w:spacing w:before="150" w:after="0" w:line="240" w:lineRule="auto"/>
        <w:textAlignment w:val="baseline"/>
        <w:rPr>
          <w:rFonts w:ascii="Arial Narrow" w:eastAsia="Times New Roman" w:hAnsi="Arial Narrow" w:cs="Arial"/>
          <w:color w:val="333333"/>
          <w:sz w:val="18"/>
          <w:szCs w:val="24"/>
          <w:lang w:eastAsia="de-DE"/>
        </w:rPr>
      </w:pPr>
      <w:r w:rsidRPr="00EE1824">
        <w:rPr>
          <w:rFonts w:ascii="Arial Narrow" w:eastAsia="Times New Roman" w:hAnsi="Arial Narrow" w:cs="Arial"/>
          <w:color w:val="333333"/>
          <w:sz w:val="18"/>
          <w:szCs w:val="24"/>
          <w:lang w:eastAsia="de-DE"/>
        </w:rPr>
        <w:t xml:space="preserve">Tel. 0049 (0) 89 2137.1796 </w:t>
      </w:r>
    </w:p>
    <w:p w:rsidR="009248B5" w:rsidRPr="00E50BAE" w:rsidRDefault="009248B5" w:rsidP="009248B5">
      <w:pPr>
        <w:spacing w:after="0" w:line="240" w:lineRule="auto"/>
        <w:textAlignment w:val="baseline"/>
      </w:pPr>
      <w:r w:rsidRPr="00EE1824">
        <w:rPr>
          <w:rFonts w:ascii="Arial Narrow" w:eastAsia="Times New Roman" w:hAnsi="Arial Narrow" w:cs="Arial"/>
          <w:color w:val="333333"/>
          <w:sz w:val="18"/>
          <w:szCs w:val="24"/>
          <w:lang w:eastAsia="de-DE"/>
        </w:rPr>
        <w:t xml:space="preserve">E.Mail: </w:t>
      </w:r>
      <w:hyperlink r:id="rId5" w:tooltip="E-Mail" w:history="1">
        <w:r w:rsidRPr="00EE1824">
          <w:rPr>
            <w:rStyle w:val="Hyperlink"/>
            <w:rFonts w:ascii="Arial Narrow" w:eastAsia="Times New Roman" w:hAnsi="Arial Narrow" w:cs="Arial"/>
            <w:sz w:val="18"/>
            <w:szCs w:val="24"/>
            <w:bdr w:val="none" w:sz="0" w:space="0" w:color="auto" w:frame="1"/>
            <w:lang w:eastAsia="de-DE"/>
          </w:rPr>
          <w:t>jjoachimski@eomuc.de</w:t>
        </w:r>
      </w:hyperlink>
      <w:r w:rsidRPr="00EE1824">
        <w:rPr>
          <w:rStyle w:val="Hyperlink"/>
          <w:rFonts w:ascii="Arial Narrow" w:hAnsi="Arial Narrow" w:cs="Arial"/>
          <w:sz w:val="28"/>
          <w:szCs w:val="24"/>
          <w:bdr w:val="none" w:sz="0" w:space="0" w:color="auto" w:frame="1"/>
        </w:rPr>
        <w:t xml:space="preserve"> </w:t>
      </w:r>
    </w:p>
    <w:p w:rsidR="00044A35" w:rsidRDefault="00044A35"/>
    <w:sectPr w:rsidR="00044A35" w:rsidSect="00996701">
      <w:pgSz w:w="11906" w:h="16838" w:code="9"/>
      <w:pgMar w:top="1418" w:right="1134" w:bottom="993" w:left="1134"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17DD3"/>
    <w:multiLevelType w:val="hybridMultilevel"/>
    <w:tmpl w:val="D5967FAC"/>
    <w:lvl w:ilvl="0" w:tplc="520C1A6C">
      <w:start w:val="1"/>
      <w:numFmt w:val="decimal"/>
      <w:lvlText w:val="%1."/>
      <w:lvlJc w:val="left"/>
      <w:pPr>
        <w:ind w:left="360" w:hanging="360"/>
      </w:pPr>
      <w:rPr>
        <w:rFonts w:hint="default"/>
        <w:b/>
      </w:rPr>
    </w:lvl>
    <w:lvl w:ilvl="1" w:tplc="79CE5B38">
      <w:numFmt w:val="bullet"/>
      <w:lvlText w:val="-"/>
      <w:lvlJc w:val="left"/>
      <w:pPr>
        <w:ind w:left="1080" w:hanging="360"/>
      </w:pPr>
      <w:rPr>
        <w:rFonts w:ascii="Arial Narrow" w:eastAsia="Times New Roman" w:hAnsi="Arial Narrow"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B5"/>
    <w:rsid w:val="00044A35"/>
    <w:rsid w:val="00197134"/>
    <w:rsid w:val="00657CA3"/>
    <w:rsid w:val="009248B5"/>
    <w:rsid w:val="00A77CAC"/>
    <w:rsid w:val="00B37A3F"/>
    <w:rsid w:val="00BC0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3FB8"/>
  <w15:chartTrackingRefBased/>
  <w15:docId w15:val="{A1335760-0054-4024-BDBA-995D9D63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48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48B5"/>
    <w:pPr>
      <w:ind w:left="720"/>
      <w:contextualSpacing/>
    </w:pPr>
  </w:style>
  <w:style w:type="character" w:styleId="Hyperlink">
    <w:name w:val="Hyperlink"/>
    <w:basedOn w:val="Absatz-Standardschriftart"/>
    <w:uiPriority w:val="99"/>
    <w:unhideWhenUsed/>
    <w:rsid w:val="009248B5"/>
    <w:rPr>
      <w:color w:val="0000FF" w:themeColor="hyperlink"/>
      <w:u w:val="single"/>
    </w:rPr>
  </w:style>
  <w:style w:type="paragraph" w:customStyle="1" w:styleId="bodytext">
    <w:name w:val="bodytext"/>
    <w:basedOn w:val="Standard"/>
    <w:rsid w:val="009248B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joachimski@eomuc.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Ordinariat Passau</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Plechinger</dc:creator>
  <cp:keywords/>
  <dc:description/>
  <cp:lastModifiedBy>Plechinger</cp:lastModifiedBy>
  <cp:revision>1</cp:revision>
  <dcterms:created xsi:type="dcterms:W3CDTF">2018-08-07T08:59:00Z</dcterms:created>
  <dcterms:modified xsi:type="dcterms:W3CDTF">2018-08-07T09:02:00Z</dcterms:modified>
</cp:coreProperties>
</file>