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E0" w:rsidRDefault="003D0A6C">
      <w:pPr>
        <w:rPr>
          <w:rFonts w:ascii="Arial" w:hAnsi="Arial" w:cs="Arial"/>
          <w:b/>
          <w:sz w:val="24"/>
          <w:szCs w:val="24"/>
        </w:rPr>
      </w:pPr>
      <w:r w:rsidRPr="000E2AE4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0E2AE4">
        <w:rPr>
          <w:rFonts w:ascii="Arial" w:hAnsi="Arial" w:cs="Arial"/>
          <w:b/>
          <w:sz w:val="24"/>
          <w:szCs w:val="24"/>
        </w:rPr>
        <w:t>Solibrot</w:t>
      </w:r>
      <w:proofErr w:type="spellEnd"/>
      <w:r w:rsidRPr="000E2AE4">
        <w:rPr>
          <w:rFonts w:ascii="Arial" w:hAnsi="Arial" w:cs="Arial"/>
          <w:b/>
          <w:sz w:val="24"/>
          <w:szCs w:val="24"/>
        </w:rPr>
        <w:t>“-Aktion 2018 – Beteiligung KDFB-Diözesanverband Passau</w:t>
      </w:r>
      <w:r w:rsidR="007F03E0">
        <w:rPr>
          <w:rFonts w:ascii="Arial" w:hAnsi="Arial" w:cs="Arial"/>
          <w:b/>
          <w:sz w:val="24"/>
          <w:szCs w:val="24"/>
        </w:rPr>
        <w:t xml:space="preserve"> </w:t>
      </w:r>
    </w:p>
    <w:p w:rsidR="004556EA" w:rsidRPr="007F03E0" w:rsidRDefault="007F03E0">
      <w:pPr>
        <w:rPr>
          <w:rFonts w:ascii="Arial" w:hAnsi="Arial" w:cs="Arial"/>
          <w:sz w:val="24"/>
          <w:szCs w:val="24"/>
        </w:rPr>
      </w:pPr>
      <w:bookmarkStart w:id="0" w:name="_GoBack"/>
      <w:r w:rsidRPr="007F03E0">
        <w:rPr>
          <w:rFonts w:ascii="Arial" w:hAnsi="Arial" w:cs="Arial"/>
          <w:sz w:val="24"/>
          <w:szCs w:val="24"/>
        </w:rPr>
        <w:t>(Stand 7. Februar 2018)</w:t>
      </w:r>
    </w:p>
    <w:bookmarkEnd w:id="0"/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Aicha vorm Wald mit Bäckerei Markl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Aholming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</w:t>
      </w:r>
      <w:r w:rsidRPr="000E2AE4">
        <w:rPr>
          <w:rFonts w:ascii="Arial" w:hAnsi="Arial" w:cs="Arial"/>
          <w:sz w:val="24"/>
          <w:szCs w:val="24"/>
        </w:rPr>
        <w:t xml:space="preserve"> der</w:t>
      </w:r>
      <w:r w:rsidRPr="000E2AE4">
        <w:rPr>
          <w:rFonts w:ascii="Arial" w:hAnsi="Arial" w:cs="Arial"/>
          <w:sz w:val="24"/>
          <w:szCs w:val="24"/>
        </w:rPr>
        <w:t xml:space="preserve"> Bäckerei </w:t>
      </w:r>
      <w:proofErr w:type="spellStart"/>
      <w:r w:rsidRPr="000E2AE4">
        <w:rPr>
          <w:rFonts w:ascii="Arial" w:hAnsi="Arial" w:cs="Arial"/>
          <w:sz w:val="24"/>
          <w:szCs w:val="24"/>
        </w:rPr>
        <w:t>Betzinger</w:t>
      </w:r>
      <w:proofErr w:type="spellEnd"/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Altötting – St. Philippus und Jakobus mit Bäckerei Georg Beer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Burghausen – Zu unserer </w:t>
      </w:r>
      <w:proofErr w:type="spellStart"/>
      <w:r w:rsidRPr="000E2AE4">
        <w:rPr>
          <w:rFonts w:ascii="Arial" w:hAnsi="Arial" w:cs="Arial"/>
          <w:sz w:val="24"/>
          <w:szCs w:val="24"/>
        </w:rPr>
        <w:t>lieben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Frau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Egglham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Josef Geisberger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Freyung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Fürstenstein mit Bäckerei Freudenstein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Fürstenzell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Wagner</w:t>
      </w:r>
    </w:p>
    <w:p w:rsidR="003D09DF" w:rsidRPr="000E2AE4" w:rsidRDefault="003D09DF" w:rsidP="003D09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Haiming mit verschiedenen Bäckereien</w:t>
      </w:r>
    </w:p>
    <w:p w:rsid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Haus im Wald mit Bäckerei Pilger</w:t>
      </w:r>
    </w:p>
    <w:p w:rsidR="003D09DF" w:rsidRPr="003D09DF" w:rsidRDefault="003D09DF" w:rsidP="003D09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Hauzenberg mit Bäckereien </w:t>
      </w:r>
      <w:proofErr w:type="spellStart"/>
      <w:r w:rsidRPr="000E2AE4">
        <w:rPr>
          <w:rFonts w:ascii="Arial" w:hAnsi="Arial" w:cs="Arial"/>
          <w:sz w:val="24"/>
          <w:szCs w:val="24"/>
        </w:rPr>
        <w:t>Stemplinger</w:t>
      </w:r>
      <w:proofErr w:type="spellEnd"/>
      <w:r w:rsidRPr="002F2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E4">
        <w:rPr>
          <w:rFonts w:ascii="Arial" w:hAnsi="Arial" w:cs="Arial"/>
          <w:sz w:val="24"/>
          <w:szCs w:val="24"/>
        </w:rPr>
        <w:t>Hansl</w:t>
      </w:r>
      <w:proofErr w:type="spellEnd"/>
      <w:r>
        <w:rPr>
          <w:rFonts w:ascii="Arial" w:hAnsi="Arial" w:cs="Arial"/>
          <w:sz w:val="24"/>
          <w:szCs w:val="24"/>
        </w:rPr>
        <w:t xml:space="preserve"> und den Bäckereien</w:t>
      </w:r>
      <w:r w:rsidRPr="000E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E4">
        <w:rPr>
          <w:rFonts w:ascii="Arial" w:hAnsi="Arial" w:cs="Arial"/>
          <w:sz w:val="24"/>
          <w:szCs w:val="24"/>
        </w:rPr>
        <w:t>Pangerl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, Ottmar Weidinger </w:t>
      </w:r>
      <w:r>
        <w:rPr>
          <w:rFonts w:ascii="Arial" w:hAnsi="Arial" w:cs="Arial"/>
          <w:sz w:val="24"/>
          <w:szCs w:val="24"/>
        </w:rPr>
        <w:t xml:space="preserve">und Josef </w:t>
      </w:r>
      <w:r w:rsidRPr="000E2AE4">
        <w:rPr>
          <w:rFonts w:ascii="Arial" w:hAnsi="Arial" w:cs="Arial"/>
          <w:sz w:val="24"/>
          <w:szCs w:val="24"/>
        </w:rPr>
        <w:t>Hartl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Hohenau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</w:t>
      </w:r>
      <w:proofErr w:type="spellStart"/>
      <w:r w:rsidRPr="000E2AE4">
        <w:rPr>
          <w:rFonts w:ascii="Arial" w:hAnsi="Arial" w:cs="Arial"/>
          <w:sz w:val="24"/>
          <w:szCs w:val="24"/>
        </w:rPr>
        <w:t>Grünzinger</w:t>
      </w:r>
      <w:proofErr w:type="spellEnd"/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Karpfham</w:t>
      </w:r>
      <w:proofErr w:type="spellEnd"/>
    </w:p>
    <w:p w:rsid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Kellberg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Grafmühle</w:t>
      </w:r>
    </w:p>
    <w:p w:rsidR="002F25C5" w:rsidRPr="000E2AE4" w:rsidRDefault="002F25C5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 Kirchham mit Bäckerei Freudenstein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Neukirchen bei Pfarrkirchen (backen Brote selbst)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Neukirchen vorm Wald mit Bäckerei Berger</w:t>
      </w:r>
    </w:p>
    <w:p w:rsidR="003D0A6C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Niederalteich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</w:t>
      </w:r>
      <w:proofErr w:type="spellStart"/>
      <w:r w:rsidRPr="000E2AE4">
        <w:rPr>
          <w:rFonts w:ascii="Arial" w:hAnsi="Arial" w:cs="Arial"/>
          <w:sz w:val="24"/>
          <w:szCs w:val="24"/>
        </w:rPr>
        <w:t>Greipl</w:t>
      </w:r>
      <w:proofErr w:type="spellEnd"/>
    </w:p>
    <w:p w:rsidR="003D09DF" w:rsidRPr="000E2AE4" w:rsidRDefault="003D09DF" w:rsidP="003D09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Rotthalmünster mit Bäckerei Wagner aus Ruhstorf</w:t>
      </w:r>
    </w:p>
    <w:p w:rsidR="003D09DF" w:rsidRDefault="003D09DF" w:rsidP="003D09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06D">
        <w:rPr>
          <w:rFonts w:ascii="Arial" w:hAnsi="Arial" w:cs="Arial"/>
          <w:sz w:val="24"/>
          <w:szCs w:val="24"/>
        </w:rPr>
        <w:t xml:space="preserve">ZV Passau – St. Josef mit Bäckerei </w:t>
      </w:r>
      <w:proofErr w:type="spellStart"/>
      <w:r w:rsidRPr="00D0706D">
        <w:rPr>
          <w:rFonts w:ascii="Arial" w:hAnsi="Arial" w:cs="Arial"/>
          <w:sz w:val="24"/>
          <w:szCs w:val="24"/>
        </w:rPr>
        <w:t>Hoft</w:t>
      </w:r>
      <w:proofErr w:type="spellEnd"/>
      <w:r w:rsidRPr="00D0706D">
        <w:rPr>
          <w:rFonts w:ascii="Arial" w:hAnsi="Arial" w:cs="Arial"/>
          <w:sz w:val="24"/>
          <w:szCs w:val="24"/>
        </w:rPr>
        <w:t xml:space="preserve"> </w:t>
      </w:r>
    </w:p>
    <w:p w:rsidR="003D09DF" w:rsidRDefault="003D09DF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Perlesreut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Josef </w:t>
      </w:r>
      <w:proofErr w:type="spellStart"/>
      <w:r w:rsidRPr="000E2AE4">
        <w:rPr>
          <w:rFonts w:ascii="Arial" w:hAnsi="Arial" w:cs="Arial"/>
          <w:sz w:val="24"/>
          <w:szCs w:val="24"/>
        </w:rPr>
        <w:t>Manzenberger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</w:t>
      </w:r>
    </w:p>
    <w:p w:rsidR="003D0A6C" w:rsidRPr="000E2AE4" w:rsidRDefault="003D0A6C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Pfarrkirchen mit Bäckerei </w:t>
      </w:r>
      <w:proofErr w:type="spellStart"/>
      <w:r w:rsidRPr="000E2AE4">
        <w:rPr>
          <w:rFonts w:ascii="Arial" w:hAnsi="Arial" w:cs="Arial"/>
          <w:sz w:val="24"/>
          <w:szCs w:val="24"/>
        </w:rPr>
        <w:t>Seldmaier</w:t>
      </w:r>
      <w:proofErr w:type="spellEnd"/>
    </w:p>
    <w:p w:rsidR="003D0A6C" w:rsidRPr="000E2AE4" w:rsidRDefault="003D0A6C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ZV </w:t>
      </w:r>
      <w:proofErr w:type="spellStart"/>
      <w:r w:rsidRPr="000E2AE4">
        <w:rPr>
          <w:rFonts w:ascii="Arial" w:hAnsi="Arial" w:cs="Arial"/>
          <w:sz w:val="24"/>
          <w:szCs w:val="24"/>
        </w:rPr>
        <w:t>Tüssling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Bäckerei Josef </w:t>
      </w:r>
      <w:proofErr w:type="spellStart"/>
      <w:r w:rsidRPr="000E2AE4">
        <w:rPr>
          <w:rFonts w:ascii="Arial" w:hAnsi="Arial" w:cs="Arial"/>
          <w:sz w:val="24"/>
          <w:szCs w:val="24"/>
        </w:rPr>
        <w:t>Kolm</w:t>
      </w:r>
      <w:proofErr w:type="spellEnd"/>
    </w:p>
    <w:p w:rsidR="003D0A6C" w:rsidRPr="000E2AE4" w:rsidRDefault="003D0A6C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Vilshofen mit den Bäckereien Stöhr und Treffer</w:t>
      </w:r>
    </w:p>
    <w:p w:rsidR="003D0A6C" w:rsidRPr="003D09DF" w:rsidRDefault="003D0A6C" w:rsidP="003D09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ZV Windorf mit Bäckerei Anton Amann</w:t>
      </w:r>
    </w:p>
    <w:p w:rsidR="000E2AE4" w:rsidRPr="00D0706D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06D">
        <w:rPr>
          <w:rFonts w:ascii="Arial" w:hAnsi="Arial" w:cs="Arial"/>
          <w:sz w:val="24"/>
          <w:szCs w:val="24"/>
        </w:rPr>
        <w:t>Biobäckerei Wagner</w:t>
      </w:r>
    </w:p>
    <w:p w:rsidR="003D0A6C" w:rsidRPr="000E2AE4" w:rsidRDefault="003D0A6C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Landbäckerei Kerscher (Tiefenbach/Haselbach)</w:t>
      </w:r>
    </w:p>
    <w:p w:rsidR="000E2AE4" w:rsidRP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 xml:space="preserve">Gymnasium </w:t>
      </w:r>
      <w:proofErr w:type="spellStart"/>
      <w:r w:rsidRPr="000E2AE4">
        <w:rPr>
          <w:rFonts w:ascii="Arial" w:hAnsi="Arial" w:cs="Arial"/>
          <w:sz w:val="24"/>
          <w:szCs w:val="24"/>
        </w:rPr>
        <w:t>Leopoldinum</w:t>
      </w:r>
      <w:proofErr w:type="spellEnd"/>
      <w:r w:rsidRPr="000E2AE4">
        <w:rPr>
          <w:rFonts w:ascii="Arial" w:hAnsi="Arial" w:cs="Arial"/>
          <w:sz w:val="24"/>
          <w:szCs w:val="24"/>
        </w:rPr>
        <w:t xml:space="preserve"> mit Biobäckerei Wagner aus </w:t>
      </w:r>
      <w:proofErr w:type="spellStart"/>
      <w:r w:rsidRPr="000E2AE4">
        <w:rPr>
          <w:rFonts w:ascii="Arial" w:hAnsi="Arial" w:cs="Arial"/>
          <w:sz w:val="24"/>
          <w:szCs w:val="24"/>
        </w:rPr>
        <w:t>Ruderting</w:t>
      </w:r>
      <w:proofErr w:type="spellEnd"/>
    </w:p>
    <w:p w:rsidR="000E2AE4" w:rsidRDefault="000E2AE4" w:rsidP="000E2A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AE4">
        <w:rPr>
          <w:rFonts w:ascii="Arial" w:hAnsi="Arial" w:cs="Arial"/>
          <w:sz w:val="24"/>
          <w:szCs w:val="24"/>
        </w:rPr>
        <w:t>St. Marien-Schulen Regensburg</w:t>
      </w:r>
    </w:p>
    <w:p w:rsidR="000E2AE4" w:rsidRPr="000E2AE4" w:rsidRDefault="000E2AE4" w:rsidP="000E2AE4">
      <w:pPr>
        <w:rPr>
          <w:rFonts w:ascii="Arial" w:hAnsi="Arial" w:cs="Arial"/>
          <w:sz w:val="24"/>
          <w:szCs w:val="24"/>
        </w:rPr>
      </w:pPr>
    </w:p>
    <w:p w:rsidR="003D0A6C" w:rsidRPr="000E2AE4" w:rsidRDefault="003D0A6C">
      <w:pPr>
        <w:rPr>
          <w:rFonts w:ascii="Arial" w:hAnsi="Arial" w:cs="Arial"/>
          <w:sz w:val="24"/>
          <w:szCs w:val="24"/>
        </w:rPr>
      </w:pPr>
    </w:p>
    <w:p w:rsidR="003D0A6C" w:rsidRPr="000E2AE4" w:rsidRDefault="003D0A6C">
      <w:pPr>
        <w:rPr>
          <w:rFonts w:ascii="Arial" w:hAnsi="Arial" w:cs="Arial"/>
          <w:sz w:val="24"/>
          <w:szCs w:val="24"/>
        </w:rPr>
      </w:pPr>
    </w:p>
    <w:sectPr w:rsidR="003D0A6C" w:rsidRPr="000E2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664"/>
    <w:multiLevelType w:val="hybridMultilevel"/>
    <w:tmpl w:val="EC0C1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C"/>
    <w:rsid w:val="000C7ADE"/>
    <w:rsid w:val="000E2AE4"/>
    <w:rsid w:val="002F25C5"/>
    <w:rsid w:val="003D09DF"/>
    <w:rsid w:val="003D0A6C"/>
    <w:rsid w:val="004556EA"/>
    <w:rsid w:val="00780FE0"/>
    <w:rsid w:val="007F03E0"/>
    <w:rsid w:val="00D0706D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F1F"/>
  <w15:chartTrackingRefBased/>
  <w15:docId w15:val="{131D027D-7AB0-407E-B4CF-0511F13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Mareen</cp:lastModifiedBy>
  <cp:revision>3</cp:revision>
  <dcterms:created xsi:type="dcterms:W3CDTF">2018-02-07T10:40:00Z</dcterms:created>
  <dcterms:modified xsi:type="dcterms:W3CDTF">2018-02-07T11:25:00Z</dcterms:modified>
</cp:coreProperties>
</file>